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22F4B" w14:textId="77777777" w:rsidR="00ED21A6" w:rsidRPr="00ED21A6" w:rsidRDefault="00ED21A6" w:rsidP="00ED21A6">
      <w:pPr>
        <w:rPr>
          <w:lang w:val="es-CO"/>
        </w:rPr>
      </w:pPr>
      <w:r w:rsidRPr="00ED21A6">
        <w:rPr>
          <w:lang w:val="es-CO"/>
        </w:rPr>
        <w:t>1. Formular el proyecto de inversión 2808, denominado “Tunjuelito con oportunidades para la educación”, con metas en el plan de desarrollo local 2025-2028.</w:t>
      </w:r>
    </w:p>
    <w:p w14:paraId="4E7D27FD" w14:textId="4DEE8965" w:rsidR="00ED21A6" w:rsidRPr="00ED21A6" w:rsidRDefault="00ED21A6" w:rsidP="00ED21A6">
      <w:pPr>
        <w:rPr>
          <w:lang w:val="es-CO"/>
        </w:rPr>
      </w:pPr>
      <w:r w:rsidRPr="00ED21A6">
        <w:rPr>
          <w:lang w:val="es-CO"/>
        </w:rPr>
        <w:t xml:space="preserve">1.1  El 12 de noviembre se envió la simulación del proyecto 2808 </w:t>
      </w:r>
      <w:r w:rsidR="00783347">
        <w:rPr>
          <w:lang w:val="es-CO"/>
        </w:rPr>
        <w:t xml:space="preserve">dotación tecnológica </w:t>
      </w:r>
      <w:r w:rsidRPr="00ED21A6">
        <w:rPr>
          <w:lang w:val="es-CO"/>
        </w:rPr>
        <w:t>con los ajustes solicitados por el área de contratación para su publicación en la tienda virtual Colombia Compra Eficiente, garantizando la calidad técnica y cumplimiento de procedimientos.</w:t>
      </w:r>
    </w:p>
    <w:p w14:paraId="5C1A07E2" w14:textId="4D67AC54" w:rsidR="00843790" w:rsidRDefault="00A512D6">
      <w:r>
        <w:rPr>
          <w:noProof/>
        </w:rPr>
        <w:drawing>
          <wp:anchor distT="0" distB="0" distL="114300" distR="114300" simplePos="0" relativeHeight="251659264" behindDoc="0" locked="0" layoutInCell="1" allowOverlap="1" wp14:anchorId="1D4AE3E4" wp14:editId="4D0210D3">
            <wp:simplePos x="0" y="0"/>
            <wp:positionH relativeFrom="column">
              <wp:posOffset>0</wp:posOffset>
            </wp:positionH>
            <wp:positionV relativeFrom="paragraph">
              <wp:posOffset>313055</wp:posOffset>
            </wp:positionV>
            <wp:extent cx="5731510" cy="3295015"/>
            <wp:effectExtent l="0" t="0" r="2540" b="635"/>
            <wp:wrapTopAndBottom/>
            <wp:docPr id="147561295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5612958" name="Imagen 1475612958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95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4379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F01C115"/>
    <w:rsid w:val="00261F54"/>
    <w:rsid w:val="00783347"/>
    <w:rsid w:val="00843790"/>
    <w:rsid w:val="00A512D6"/>
    <w:rsid w:val="00ED21A6"/>
    <w:rsid w:val="4F01C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1C115"/>
  <w15:chartTrackingRefBased/>
  <w15:docId w15:val="{E814D334-5EDC-4D32-912B-1925CBB7E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/><Relationship Id="rId3" Type="http://schemas.openxmlformats.org/officeDocument/2006/relationships/customXml" Target="../customXml/item3.xml" /><Relationship Id="rId7" Type="http://schemas.openxmlformats.org/officeDocument/2006/relationships/webSettings" Target="webSettings.xml" /><Relationship Id="rId2" Type="http://schemas.openxmlformats.org/officeDocument/2006/relationships/customXml" Target="../customXml/item2.xml" /><Relationship Id="rId1" Type="http://schemas.openxmlformats.org/officeDocument/2006/relationships/customXml" Target="../customXml/item1.xml" /><Relationship Id="rId6" Type="http://schemas.openxmlformats.org/officeDocument/2006/relationships/settings" Target="settings.xml" /><Relationship Id="rId5" Type="http://schemas.openxmlformats.org/officeDocument/2006/relationships/styles" Target="styles.xml" /><Relationship Id="rId10" Type="http://schemas.openxmlformats.org/officeDocument/2006/relationships/theme" Target="theme/theme1.xml" /><Relationship Id="rId4" Type="http://schemas.openxmlformats.org/officeDocument/2006/relationships/numbering" Target="numbering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ici_x00f3_n xmlns="67ae1635-7cf6-4967-bf43-54f936c832e8" xsi:nil="true"/>
    <lcf76f155ced4ddcb4097134ff3c332f xmlns="67ae1635-7cf6-4967-bf43-54f936c832e8">
      <Terms xmlns="http://schemas.microsoft.com/office/infopath/2007/PartnerControls"/>
    </lcf76f155ced4ddcb4097134ff3c332f>
    <_Flow_SignoffStatus xmlns="67ae1635-7cf6-4967-bf43-54f936c832e8" xsi:nil="true"/>
    <TaxCatchAll xmlns="f70d6925-5891-4b80-8091-fb9b9ba1923c" xsi:nil="true"/>
    <SharedWithUsers xmlns="f70d6925-5891-4b80-8091-fb9b9ba1923c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4624D0BB820C54ABDC6F037BAC55DCE" ma:contentTypeVersion="21" ma:contentTypeDescription="Crear nuevo documento." ma:contentTypeScope="" ma:versionID="f601782c98f004f76478e84348190e8f">
  <xsd:schema xmlns:xsd="http://www.w3.org/2001/XMLSchema" xmlns:xs="http://www.w3.org/2001/XMLSchema" xmlns:p="http://schemas.microsoft.com/office/2006/metadata/properties" xmlns:ns2="67ae1635-7cf6-4967-bf43-54f936c832e8" xmlns:ns3="f70d6925-5891-4b80-8091-fb9b9ba1923c" targetNamespace="http://schemas.microsoft.com/office/2006/metadata/properties" ma:root="true" ma:fieldsID="629ecf3593370bb5e213590b643120d1" ns2:_="" ns3:_="">
    <xsd:import namespace="67ae1635-7cf6-4967-bf43-54f936c832e8"/>
    <xsd:import namespace="f70d6925-5891-4b80-8091-fb9b9ba192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dici_x00f3_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e1635-7cf6-4967-bf43-54f936c83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Estado de aprobación" ma:internalName="Estado_x0020_de_x0020_aprobaci_x00f3_n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dici_x00f3_n" ma:index="27" nillable="true" ma:displayName="Edición" ma:format="Dropdown" ma:internalName="Edici_x00f3_n">
      <xsd:simpleType>
        <xsd:restriction base="dms:Text">
          <xsd:maxLength value="255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d6925-5891-4b80-8091-fb9b9ba19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147b537-e170-468e-92c5-b8a7c5ceffe0}" ma:internalName="TaxCatchAll" ma:showField="CatchAllData" ma:web="f70d6925-5891-4b80-8091-fb9b9ba19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6A6171-F957-4984-81BF-8FAAD32BBFC5}">
  <ds:schemaRefs>
    <ds:schemaRef ds:uri="http://schemas.microsoft.com/office/2006/metadata/properties"/>
    <ds:schemaRef ds:uri="http://www.w3.org/2000/xmlns/"/>
    <ds:schemaRef ds:uri="67ae1635-7cf6-4967-bf43-54f936c832e8"/>
    <ds:schemaRef ds:uri="http://www.w3.org/2001/XMLSchema-instance"/>
    <ds:schemaRef ds:uri="http://schemas.microsoft.com/office/infopath/2007/PartnerControls"/>
    <ds:schemaRef ds:uri="f70d6925-5891-4b80-8091-fb9b9ba1923c"/>
  </ds:schemaRefs>
</ds:datastoreItem>
</file>

<file path=customXml/itemProps2.xml><?xml version="1.0" encoding="utf-8"?>
<ds:datastoreItem xmlns:ds="http://schemas.openxmlformats.org/officeDocument/2006/customXml" ds:itemID="{3B1221BD-366F-4A76-838C-910E6D8CB1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2D8055-CE21-460C-BD5A-CD6FC46B434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368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Nathalia Pulido Llanes</dc:creator>
  <cp:keywords/>
  <dc:description/>
  <cp:lastModifiedBy>karol nathalia pulido llanes</cp:lastModifiedBy>
  <cp:revision>5</cp:revision>
  <dcterms:created xsi:type="dcterms:W3CDTF">2025-11-22T03:35:00Z</dcterms:created>
  <dcterms:modified xsi:type="dcterms:W3CDTF">2025-11-22T03:38:00Z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0x010100D4624D0BB820C54ABDC6F037BAC55DCE</vt:lpwstr>
  </property>
  <property fmtid="{D5CDD505-2E9C-101B-9397-08002B2CF9AE}" pid="3" name="MediaServiceImageTags">
    <vt:lpwstr/>
  </property>
  <property fmtid="{D5CDD505-2E9C-101B-9397-08002B2CF9AE}" pid="4" name="Order">
    <vt:r8>150703900</vt:r8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